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A" w:rsidRDefault="00C41B9F" w:rsidP="00385AE2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F1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нарушение масочного режима.</w:t>
      </w:r>
    </w:p>
    <w:p w:rsidR="007F19FA" w:rsidRDefault="007F19FA" w:rsidP="007F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</w:rPr>
        <w:t>Постановлением Правительства  ЯО  от 07.02.2020 № 100-п  на территории  Ярославской области с 7 февраля 2020 года введен режим функционирования «Повышенная готовность» территориальной  подсистемы единой государственной системы предупреждения и ликвидации чрезвычайных ситуаций Ярославской области, а также районных и городских звеньев территориальной подсистемы РСЧС.</w:t>
      </w:r>
    </w:p>
    <w:p w:rsidR="00812C6D" w:rsidRDefault="007F19FA" w:rsidP="0081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Согласно положений Указа Губернатора Ярославской области от 18.03.2020 № 47 «О мерах по предупреждению завоза на  территорию Ярославской области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ее распространения» </w:t>
      </w:r>
      <w:r w:rsidR="00812C6D">
        <w:rPr>
          <w:rFonts w:ascii="Times New Roman" w:hAnsi="Times New Roman" w:cs="Times New Roman"/>
        </w:rPr>
        <w:t xml:space="preserve"> (с изменениями),  граждане обязаны с 16 мая 2020 года до особого  распоряжения использовать средства индивидуальной защиты органов дыхания (маски, респираторы) при нахождении  в  транспорте общего пользования, в том числе таки,  нахождении в общественных местах (на станциях и</w:t>
      </w:r>
      <w:proofErr w:type="gramEnd"/>
      <w:r w:rsidR="00812C6D">
        <w:rPr>
          <w:rFonts w:ascii="Times New Roman" w:hAnsi="Times New Roman" w:cs="Times New Roman"/>
        </w:rPr>
        <w:t xml:space="preserve"> </w:t>
      </w:r>
      <w:proofErr w:type="gramStart"/>
      <w:r w:rsidR="00812C6D">
        <w:rPr>
          <w:rFonts w:ascii="Times New Roman" w:hAnsi="Times New Roman" w:cs="Times New Roman"/>
        </w:rPr>
        <w:t xml:space="preserve">остановках транспорта, на автовокзалах, железнодорожных и речных вокзалах, в аэропортах, автозаправках, медицинских организациях, аптеках и аптечных пунктах, </w:t>
      </w:r>
      <w:r w:rsidR="00812C6D" w:rsidRPr="00812C6D">
        <w:rPr>
          <w:rFonts w:ascii="Times New Roman" w:hAnsi="Times New Roman" w:cs="Times New Roman"/>
          <w:b/>
        </w:rPr>
        <w:t>магазинах и других специализированных объектах розничной торговли, на всех предприятиях и организациях, продолжающих свою работу, в иных местах массового скопления людей), а также при посещении организаций и индивидуальных предпринимателей, связанных с обслуживанием населения, предоставлением государственных и муниципальных услуг, органов государственной власти и местного</w:t>
      </w:r>
      <w:proofErr w:type="gramEnd"/>
      <w:r w:rsidR="00812C6D" w:rsidRPr="00812C6D">
        <w:rPr>
          <w:rFonts w:ascii="Times New Roman" w:hAnsi="Times New Roman" w:cs="Times New Roman"/>
          <w:b/>
        </w:rPr>
        <w:t xml:space="preserve"> самоуправления</w:t>
      </w:r>
      <w:r w:rsidR="00812C6D">
        <w:rPr>
          <w:rFonts w:ascii="Times New Roman" w:hAnsi="Times New Roman" w:cs="Times New Roman"/>
        </w:rPr>
        <w:t>.</w:t>
      </w:r>
    </w:p>
    <w:p w:rsidR="00812C6D" w:rsidRDefault="00812C6D" w:rsidP="0081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  <w:t xml:space="preserve">За нарушение    указанных положений  Указа Губернатора  ЯО от 18.03.2020 № 47  предусмотрена  административная ответственность по статье </w:t>
      </w:r>
      <w:r>
        <w:rPr>
          <w:rFonts w:ascii="Times New Roman" w:eastAsia="Times New Roman" w:hAnsi="Times New Roman" w:cs="Times New Roman"/>
          <w:lang w:eastAsia="ru-RU"/>
        </w:rPr>
        <w:t xml:space="preserve">20.6.1 </w:t>
      </w:r>
      <w:r w:rsidRPr="007F19FA">
        <w:rPr>
          <w:rFonts w:ascii="Times New Roman" w:eastAsia="Times New Roman" w:hAnsi="Times New Roman" w:cs="Times New Roman"/>
          <w:lang w:eastAsia="ru-RU"/>
        </w:rPr>
        <w:t>Кодекс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F19FA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12C6D" w:rsidRDefault="00812C6D" w:rsidP="0081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Согласно части 1 статьи 20.6.1.  КоАП РФ    предусмотрена административная ответственность для граждан   в  виде  </w:t>
      </w:r>
      <w:r>
        <w:rPr>
          <w:rFonts w:ascii="Times New Roman" w:hAnsi="Times New Roman" w:cs="Times New Roman"/>
        </w:rPr>
        <w:t xml:space="preserve"> предупреждения или наложения административного штрафа в размере от </w:t>
      </w:r>
      <w:r w:rsidRPr="00812C6D">
        <w:rPr>
          <w:rFonts w:ascii="Times New Roman" w:hAnsi="Times New Roman" w:cs="Times New Roman"/>
          <w:b/>
        </w:rPr>
        <w:t>одной тысячи до тридцати тысяч рублей</w:t>
      </w:r>
      <w:r>
        <w:rPr>
          <w:rFonts w:ascii="Times New Roman" w:hAnsi="Times New Roman" w:cs="Times New Roman"/>
          <w:b/>
        </w:rPr>
        <w:t>.</w:t>
      </w:r>
    </w:p>
    <w:p w:rsidR="00812C6D" w:rsidRDefault="00812C6D" w:rsidP="0038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386C0E">
        <w:rPr>
          <w:rFonts w:ascii="Times New Roman" w:hAnsi="Times New Roman" w:cs="Times New Roman"/>
        </w:rPr>
        <w:t>Согласно части 2 статьи 20.6.1  КоАП РФ</w:t>
      </w:r>
      <w:r w:rsidR="00386C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за повторное </w:t>
      </w:r>
      <w:r>
        <w:rPr>
          <w:rFonts w:ascii="Times New Roman" w:hAnsi="Times New Roman" w:cs="Times New Roman"/>
        </w:rPr>
        <w:t xml:space="preserve"> совершение административного правонарушения</w:t>
      </w:r>
      <w:r w:rsidR="00386C0E">
        <w:rPr>
          <w:rFonts w:ascii="Times New Roman" w:hAnsi="Times New Roman" w:cs="Times New Roman"/>
        </w:rPr>
        <w:t xml:space="preserve">   для граждан  предусмотрена  административная ответственность  в виде </w:t>
      </w:r>
      <w:r>
        <w:rPr>
          <w:rFonts w:ascii="Times New Roman" w:hAnsi="Times New Roman" w:cs="Times New Roman"/>
        </w:rPr>
        <w:t xml:space="preserve"> административного штрафа  в </w:t>
      </w:r>
      <w:r w:rsidRPr="00386C0E">
        <w:rPr>
          <w:rFonts w:ascii="Times New Roman" w:hAnsi="Times New Roman" w:cs="Times New Roman"/>
          <w:b/>
        </w:rPr>
        <w:t>размере от пятнадцати тысяч до пятидесяти тысяч рублей</w:t>
      </w:r>
      <w:r w:rsidR="00386C0E">
        <w:rPr>
          <w:rFonts w:ascii="Times New Roman" w:hAnsi="Times New Roman" w:cs="Times New Roman"/>
          <w:b/>
        </w:rPr>
        <w:t>.</w:t>
      </w:r>
    </w:p>
    <w:p w:rsidR="00F352AD" w:rsidRDefault="00386C0E" w:rsidP="0081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истекшем периоде 2021  </w:t>
      </w:r>
      <w:proofErr w:type="spellStart"/>
      <w:r>
        <w:rPr>
          <w:rFonts w:ascii="Times New Roman" w:hAnsi="Times New Roman" w:cs="Times New Roman"/>
        </w:rPr>
        <w:t>Мышкинским</w:t>
      </w:r>
      <w:proofErr w:type="spellEnd"/>
      <w:r>
        <w:rPr>
          <w:rFonts w:ascii="Times New Roman" w:hAnsi="Times New Roman" w:cs="Times New Roman"/>
        </w:rPr>
        <w:t xml:space="preserve"> районным судом   рассмотрено   и  привлечено  к администр</w:t>
      </w:r>
      <w:r w:rsidR="00F352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тивной ответс</w:t>
      </w:r>
      <w:r w:rsidR="00F352A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венности </w:t>
      </w:r>
      <w:r w:rsidR="00F352AD">
        <w:rPr>
          <w:rFonts w:ascii="Times New Roman" w:hAnsi="Times New Roman" w:cs="Times New Roman"/>
        </w:rPr>
        <w:t xml:space="preserve"> за  не соблюдение «масочного режима» более  450 граждан, сумма   административных штрафов  составила  435 000 руб., в том числе  за повторное  совершение административного  правонарушения.</w:t>
      </w:r>
    </w:p>
    <w:p w:rsidR="00F352AD" w:rsidRDefault="00F352AD" w:rsidP="0081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Указанное правонарушение пося</w:t>
      </w:r>
      <w:r w:rsidR="00B64778">
        <w:rPr>
          <w:rFonts w:ascii="Times New Roman" w:hAnsi="Times New Roman" w:cs="Times New Roman"/>
        </w:rPr>
        <w:t>гает на общественный порядок и общественную безопасность, включая санитарно-эпидемиологического благополучия населения, в том числе общественные отношения в сфере предотвращения или устранения угрозы для жизни, здоровья людей.</w:t>
      </w:r>
    </w:p>
    <w:p w:rsidR="00B64778" w:rsidRDefault="00B64778" w:rsidP="0081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 складывающейся судебной практике  гражданам назначается  наказание  в виде  административного штрафа.</w:t>
      </w:r>
    </w:p>
    <w:p w:rsidR="00B64778" w:rsidRDefault="00B64778" w:rsidP="00812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3F1C" w:rsidRPr="00B64778" w:rsidRDefault="00B64778" w:rsidP="00C41B9F">
      <w:pPr>
        <w:jc w:val="both"/>
        <w:rPr>
          <w:rFonts w:ascii="Times New Roman" w:hAnsi="Times New Roman" w:cs="Times New Roman"/>
        </w:rPr>
      </w:pPr>
      <w:r w:rsidRPr="00B64778">
        <w:rPr>
          <w:rFonts w:ascii="Times New Roman" w:hAnsi="Times New Roman" w:cs="Times New Roman"/>
        </w:rPr>
        <w:t xml:space="preserve">Прокурор  </w:t>
      </w:r>
      <w:proofErr w:type="spellStart"/>
      <w:r w:rsidRPr="00B64778">
        <w:rPr>
          <w:rFonts w:ascii="Times New Roman" w:hAnsi="Times New Roman" w:cs="Times New Roman"/>
        </w:rPr>
        <w:t>Мышкинского</w:t>
      </w:r>
      <w:proofErr w:type="spellEnd"/>
      <w:r w:rsidRPr="00B64778">
        <w:rPr>
          <w:rFonts w:ascii="Times New Roman" w:hAnsi="Times New Roman" w:cs="Times New Roman"/>
        </w:rPr>
        <w:t xml:space="preserve"> района                                    </w:t>
      </w:r>
      <w:r>
        <w:t xml:space="preserve">                                                    </w:t>
      </w:r>
      <w:proofErr w:type="spellStart"/>
      <w:r w:rsidRPr="00B64778">
        <w:rPr>
          <w:rFonts w:ascii="Times New Roman" w:hAnsi="Times New Roman" w:cs="Times New Roman"/>
        </w:rPr>
        <w:t>Н.М.Елисеева</w:t>
      </w:r>
      <w:proofErr w:type="spellEnd"/>
    </w:p>
    <w:sectPr w:rsidR="002C3F1C" w:rsidRPr="00B6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1"/>
    <w:rsid w:val="002C3F1C"/>
    <w:rsid w:val="00385AE2"/>
    <w:rsid w:val="00386C0E"/>
    <w:rsid w:val="004B1EAD"/>
    <w:rsid w:val="005C6161"/>
    <w:rsid w:val="007F19FA"/>
    <w:rsid w:val="00812C6D"/>
    <w:rsid w:val="00B64778"/>
    <w:rsid w:val="00C41B9F"/>
    <w:rsid w:val="00F352AD"/>
    <w:rsid w:val="00F45351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2022-01-11T07:05:00Z</dcterms:created>
  <dcterms:modified xsi:type="dcterms:W3CDTF">2022-01-11T07:05:00Z</dcterms:modified>
</cp:coreProperties>
</file>