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F8" w:rsidRDefault="00BE66F8" w:rsidP="00BE66F8">
      <w:pPr>
        <w:suppressAutoHyphens/>
        <w:ind w:firstLine="70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МУНИЦИПАЛЬНЫЙ СОВЕТ</w:t>
      </w:r>
    </w:p>
    <w:p w:rsidR="00BE66F8" w:rsidRDefault="00BE66F8" w:rsidP="00BE66F8">
      <w:pPr>
        <w:suppressAutoHyphens/>
        <w:ind w:firstLine="70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ОХОТИНСКОГО СЕЛЬСКОГО ПОСЕЛЕНИЯ </w:t>
      </w:r>
    </w:p>
    <w:p w:rsidR="00BE66F8" w:rsidRDefault="00BE66F8" w:rsidP="00BE66F8">
      <w:pPr>
        <w:suppressAutoHyphens/>
        <w:ind w:firstLine="70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4-го созыва</w:t>
      </w:r>
    </w:p>
    <w:p w:rsidR="00BE66F8" w:rsidRDefault="00BE66F8" w:rsidP="00BE66F8">
      <w:pPr>
        <w:suppressAutoHyphens/>
        <w:ind w:firstLine="708"/>
        <w:rPr>
          <w:lang w:eastAsia="ar-SA"/>
        </w:rPr>
      </w:pPr>
    </w:p>
    <w:p w:rsidR="00BE66F8" w:rsidRDefault="00BE66F8" w:rsidP="00BE66F8">
      <w:pPr>
        <w:suppressAutoHyphens/>
        <w:jc w:val="center"/>
        <w:rPr>
          <w:bCs/>
          <w:lang w:eastAsia="ar-SA"/>
        </w:rPr>
      </w:pPr>
      <w:r>
        <w:rPr>
          <w:bCs/>
          <w:lang w:eastAsia="ar-SA"/>
        </w:rPr>
        <w:t xml:space="preserve">         </w:t>
      </w:r>
      <w:r>
        <w:rPr>
          <w:b/>
          <w:bCs/>
          <w:lang w:eastAsia="ar-SA"/>
        </w:rPr>
        <w:t xml:space="preserve">РЕШЕНИЕ </w:t>
      </w:r>
      <w:r>
        <w:rPr>
          <w:bCs/>
          <w:lang w:eastAsia="ar-SA"/>
        </w:rPr>
        <w:t xml:space="preserve">  </w:t>
      </w:r>
    </w:p>
    <w:p w:rsidR="00BE66F8" w:rsidRDefault="00BE66F8" w:rsidP="00BE66F8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     </w:t>
      </w:r>
    </w:p>
    <w:p w:rsidR="00BE66F8" w:rsidRDefault="00BE66F8" w:rsidP="00BE66F8">
      <w:pPr>
        <w:suppressAutoHyphens/>
        <w:rPr>
          <w:bCs/>
          <w:sz w:val="22"/>
          <w:szCs w:val="22"/>
          <w:lang w:eastAsia="ar-SA"/>
        </w:rPr>
      </w:pPr>
    </w:p>
    <w:p w:rsidR="00BE66F8" w:rsidRDefault="00BE66F8" w:rsidP="00BE66F8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от  «</w:t>
      </w:r>
      <w:r w:rsidR="00EE2E96">
        <w:rPr>
          <w:b/>
          <w:bCs/>
          <w:lang w:eastAsia="ar-SA"/>
        </w:rPr>
        <w:t>04</w:t>
      </w:r>
      <w:r>
        <w:rPr>
          <w:b/>
          <w:bCs/>
          <w:lang w:eastAsia="ar-SA"/>
        </w:rPr>
        <w:t xml:space="preserve">» </w:t>
      </w:r>
      <w:r w:rsidR="00EE2E96">
        <w:rPr>
          <w:b/>
          <w:bCs/>
          <w:lang w:eastAsia="ar-SA"/>
        </w:rPr>
        <w:t>апреля</w:t>
      </w:r>
      <w:r>
        <w:rPr>
          <w:b/>
          <w:bCs/>
          <w:lang w:eastAsia="ar-SA"/>
        </w:rPr>
        <w:t xml:space="preserve"> 202</w:t>
      </w:r>
      <w:r w:rsidR="005F703D">
        <w:rPr>
          <w:b/>
          <w:bCs/>
          <w:lang w:eastAsia="ar-SA"/>
        </w:rPr>
        <w:t>4</w:t>
      </w:r>
      <w:r>
        <w:rPr>
          <w:b/>
          <w:bCs/>
          <w:lang w:eastAsia="ar-SA"/>
        </w:rPr>
        <w:t xml:space="preserve"> года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 w:rsidR="00EE2E96">
        <w:rPr>
          <w:b/>
          <w:bCs/>
          <w:lang w:eastAsia="ar-SA"/>
        </w:rPr>
        <w:t xml:space="preserve">                     №</w:t>
      </w:r>
      <w:r w:rsidR="002746DA">
        <w:rPr>
          <w:b/>
          <w:bCs/>
          <w:lang w:eastAsia="ar-SA"/>
        </w:rPr>
        <w:t>11</w:t>
      </w:r>
      <w:bookmarkStart w:id="0" w:name="_GoBack"/>
      <w:bookmarkEnd w:id="0"/>
      <w:r w:rsidR="00EE2E96">
        <w:rPr>
          <w:b/>
          <w:bCs/>
          <w:lang w:eastAsia="ar-SA"/>
        </w:rPr>
        <w:t xml:space="preserve"> </w:t>
      </w:r>
    </w:p>
    <w:p w:rsidR="00BE66F8" w:rsidRDefault="00BE66F8" w:rsidP="00BE66F8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:rsidR="00BE66F8" w:rsidRDefault="00BE66F8" w:rsidP="00BE66F8">
      <w:pPr>
        <w:suppressAutoHyphens/>
        <w:ind w:firstLine="708"/>
        <w:jc w:val="center"/>
        <w:rPr>
          <w:bCs/>
          <w:lang w:eastAsia="ar-SA"/>
        </w:rPr>
      </w:pPr>
    </w:p>
    <w:p w:rsidR="00BE66F8" w:rsidRDefault="00BE66F8" w:rsidP="00BE66F8">
      <w:pPr>
        <w:suppressAutoHyphens/>
        <w:ind w:firstLine="70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  внесении  изменений  в Устав Охотинского сельского поселения </w:t>
      </w:r>
    </w:p>
    <w:p w:rsidR="00BE66F8" w:rsidRDefault="00BE66F8" w:rsidP="00BE66F8">
      <w:pPr>
        <w:suppressAutoHyphens/>
        <w:ind w:firstLine="70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Мышкинского  муниципального района Ярославской области</w:t>
      </w:r>
    </w:p>
    <w:p w:rsidR="00BE66F8" w:rsidRDefault="00BE66F8" w:rsidP="00BE66F8">
      <w:pPr>
        <w:suppressAutoHyphens/>
        <w:rPr>
          <w:bCs/>
          <w:lang w:eastAsia="ar-SA"/>
        </w:rPr>
      </w:pPr>
    </w:p>
    <w:p w:rsidR="00BE66F8" w:rsidRDefault="00BE66F8" w:rsidP="00BE66F8">
      <w:pPr>
        <w:pStyle w:val="a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66F8" w:rsidRDefault="00BE66F8" w:rsidP="00BE66F8">
      <w:pPr>
        <w:ind w:firstLine="567"/>
        <w:jc w:val="both"/>
        <w:rPr>
          <w:bCs/>
          <w:lang w:eastAsia="ar-SA"/>
        </w:rPr>
      </w:pPr>
      <w:r>
        <w:t>В соответствии со статьей 44 Федерального закона от 06.10.2003</w:t>
      </w:r>
      <w:r>
        <w:br/>
        <w:t xml:space="preserve">№ 131-ФЗ «Об общих принципах организации местного самоуправления </w:t>
      </w:r>
      <w:r>
        <w:br/>
        <w:t xml:space="preserve">в Российской Федерации» </w:t>
      </w:r>
      <w:r>
        <w:rPr>
          <w:bCs/>
          <w:lang w:eastAsia="ar-SA"/>
        </w:rPr>
        <w:t xml:space="preserve">Муниципальный Совет Охотинского сельского поселения  </w:t>
      </w:r>
    </w:p>
    <w:p w:rsidR="00BE66F8" w:rsidRDefault="00BE66F8" w:rsidP="00BE66F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</w:t>
      </w:r>
    </w:p>
    <w:p w:rsidR="00BE66F8" w:rsidRDefault="00BE66F8" w:rsidP="00BE66F8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РЕШИЛ</w:t>
      </w:r>
      <w:r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BE66F8" w:rsidRDefault="00BE66F8" w:rsidP="00BE66F8">
      <w:pPr>
        <w:pStyle w:val="ConsTitle"/>
        <w:widowControl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66F8" w:rsidRDefault="00BE66F8" w:rsidP="005F703D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 Внести в Устав Охотинского сельского поселения Мышкинского  муниципального района Ярославской области следующие изменения:</w:t>
      </w:r>
    </w:p>
    <w:p w:rsidR="00BE66F8" w:rsidRDefault="00BE66F8" w:rsidP="005F703D">
      <w:pPr>
        <w:ind w:firstLine="567"/>
        <w:jc w:val="both"/>
      </w:pPr>
      <w:r>
        <w:t>1) абзац 3 части 1 статьи 2 изложить в следующей редакции:</w:t>
      </w:r>
    </w:p>
    <w:p w:rsidR="00BE66F8" w:rsidRDefault="00BE66F8" w:rsidP="005F703D">
      <w:pPr>
        <w:ind w:firstLine="567"/>
        <w:jc w:val="both"/>
      </w:pPr>
      <w:proofErr w:type="gramStart"/>
      <w:r>
        <w:t xml:space="preserve">«Сокращенная форма наименования Охотинского сельского поселения Мышкинского муниципального района Ярославской области используется в официальных символах Охотинского сельского поселения Мышкинского муниципального района Ярославской области, наименованиях органов местного самоуправления, выборных и иных должностных лиц местного самоуправления Охотинского сельского поселения Мышкинского муниципального района Ярославской области, </w:t>
      </w:r>
      <w:r w:rsidR="00EE2E96" w:rsidRPr="00EE2E96">
        <w:t xml:space="preserve">а также  в муниципальных правовых актах </w:t>
      </w:r>
      <w:r w:rsidR="00EE2E96">
        <w:t>Охотинского</w:t>
      </w:r>
      <w:r w:rsidR="00EE2E96" w:rsidRPr="00EE2E96">
        <w:t xml:space="preserve"> сельского поселения Мышкинского муниципального района Ярославской области, на бланках и печатях</w:t>
      </w:r>
      <w:proofErr w:type="gramEnd"/>
      <w:r w:rsidR="00EE2E96" w:rsidRPr="00EE2E96">
        <w:t xml:space="preserve"> органов местного самоуправления </w:t>
      </w:r>
      <w:r w:rsidR="00EE2E96">
        <w:t>Охотинского</w:t>
      </w:r>
      <w:r w:rsidR="00EE2E96" w:rsidRPr="00EE2E96">
        <w:t xml:space="preserve"> сельского поселения Мышкинского муниципального района Ярославской области наравне с наименованием, определенным абзацем 1 настоящей части</w:t>
      </w:r>
      <w:r>
        <w:t>»;</w:t>
      </w:r>
    </w:p>
    <w:p w:rsidR="00144830" w:rsidRPr="00144830" w:rsidRDefault="00144830" w:rsidP="005F703D">
      <w:pPr>
        <w:ind w:firstLine="567"/>
        <w:jc w:val="both"/>
      </w:pPr>
      <w:r>
        <w:t>2</w:t>
      </w:r>
      <w:r w:rsidRPr="00144830">
        <w:t>) в части 1 статьи 8:</w:t>
      </w:r>
    </w:p>
    <w:p w:rsidR="00144830" w:rsidRDefault="00144830" w:rsidP="005F703D">
      <w:pPr>
        <w:ind w:firstLine="567"/>
        <w:jc w:val="both"/>
      </w:pPr>
      <w:r w:rsidRPr="00144830">
        <w:t>а) пункт 4 признать утратившим силу</w:t>
      </w:r>
      <w:r>
        <w:t>;</w:t>
      </w:r>
    </w:p>
    <w:p w:rsidR="00144830" w:rsidRPr="00144830" w:rsidRDefault="00144830" w:rsidP="005F703D">
      <w:pPr>
        <w:ind w:firstLine="567"/>
        <w:jc w:val="both"/>
      </w:pPr>
      <w:r w:rsidRPr="00144830">
        <w:t>б) пункт 20 изложить в следующей редакции:</w:t>
      </w:r>
    </w:p>
    <w:p w:rsidR="00144830" w:rsidRDefault="00144830" w:rsidP="005F703D">
      <w:pPr>
        <w:ind w:firstLine="567"/>
        <w:jc w:val="both"/>
      </w:pPr>
      <w:r w:rsidRPr="00144830"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44830">
        <w:t>;»</w:t>
      </w:r>
      <w:proofErr w:type="gramEnd"/>
      <w:r w:rsidRPr="00144830">
        <w:t>;</w:t>
      </w:r>
    </w:p>
    <w:p w:rsidR="009C277D" w:rsidRPr="009C277D" w:rsidRDefault="009C277D" w:rsidP="005F703D">
      <w:pPr>
        <w:ind w:firstLine="567"/>
        <w:jc w:val="both"/>
      </w:pPr>
      <w:r w:rsidRPr="009C277D">
        <w:t>3) пункт 25 части 2 статьи 27 изложить в следующей редакции:</w:t>
      </w:r>
    </w:p>
    <w:p w:rsidR="009C277D" w:rsidRPr="00144830" w:rsidRDefault="009C277D" w:rsidP="005F703D">
      <w:pPr>
        <w:ind w:firstLine="567"/>
        <w:jc w:val="both"/>
      </w:pPr>
      <w:r w:rsidRPr="009C277D"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9C277D">
        <w:t>;»</w:t>
      </w:r>
      <w:proofErr w:type="gramEnd"/>
      <w:r w:rsidRPr="009C277D">
        <w:t>;</w:t>
      </w:r>
    </w:p>
    <w:p w:rsidR="00BE66F8" w:rsidRDefault="005F703D" w:rsidP="005F703D">
      <w:pPr>
        <w:ind w:firstLine="567"/>
        <w:jc w:val="both"/>
      </w:pPr>
      <w:r>
        <w:t>4</w:t>
      </w:r>
      <w:r w:rsidR="00BE66F8">
        <w:t>) пункт 4 части 1 статьи 31 изложить в следующей редакции:</w:t>
      </w:r>
    </w:p>
    <w:p w:rsidR="00BE66F8" w:rsidRDefault="00BE66F8" w:rsidP="005F703D">
      <w:pPr>
        <w:ind w:firstLine="567"/>
        <w:jc w:val="both"/>
      </w:pPr>
      <w:r>
        <w:t>«4) осуществляет международные и внешнеэкономические связи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t>;»</w:t>
      </w:r>
      <w:proofErr w:type="gramEnd"/>
      <w:r>
        <w:t>.</w:t>
      </w:r>
    </w:p>
    <w:p w:rsidR="005F703D" w:rsidRPr="005F703D" w:rsidRDefault="005F703D" w:rsidP="005F703D">
      <w:pPr>
        <w:ind w:firstLine="709"/>
        <w:jc w:val="both"/>
        <w:rPr>
          <w:bCs/>
          <w:iCs/>
          <w:lang w:eastAsia="ar-SA"/>
        </w:rPr>
      </w:pPr>
      <w:r>
        <w:t>5</w:t>
      </w:r>
      <w:r w:rsidRPr="005F703D">
        <w:t>) в части 3 статьи 32:</w:t>
      </w:r>
    </w:p>
    <w:p w:rsidR="005F703D" w:rsidRPr="005F703D" w:rsidRDefault="005F703D" w:rsidP="005F703D">
      <w:pPr>
        <w:ind w:firstLine="709"/>
        <w:jc w:val="both"/>
      </w:pPr>
      <w:r w:rsidRPr="005F703D">
        <w:t>а) пункт 6 признать утратившим силу;</w:t>
      </w:r>
    </w:p>
    <w:p w:rsidR="005F703D" w:rsidRPr="005F703D" w:rsidRDefault="005F703D" w:rsidP="005F703D">
      <w:pPr>
        <w:ind w:firstLine="709"/>
        <w:jc w:val="both"/>
      </w:pPr>
      <w:r w:rsidRPr="005F703D">
        <w:lastRenderedPageBreak/>
        <w:t>б) подпункт «ж» пункта 7 изложить в следующей редакции:</w:t>
      </w:r>
    </w:p>
    <w:p w:rsidR="005F703D" w:rsidRPr="005F703D" w:rsidRDefault="005F703D" w:rsidP="005F703D">
      <w:pPr>
        <w:ind w:firstLine="709"/>
        <w:jc w:val="both"/>
      </w:pPr>
      <w:r w:rsidRPr="005F703D">
        <w:t>«ж)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</w:t>
      </w:r>
      <w:proofErr w:type="gramStart"/>
      <w:r w:rsidRPr="005F703D">
        <w:t>;»</w:t>
      </w:r>
      <w:proofErr w:type="gramEnd"/>
      <w:r w:rsidRPr="005F703D">
        <w:t>;</w:t>
      </w:r>
    </w:p>
    <w:p w:rsidR="00BE66F8" w:rsidRDefault="00BE66F8" w:rsidP="005F703D">
      <w:pPr>
        <w:suppressAutoHyphens/>
        <w:ind w:firstLine="567"/>
        <w:jc w:val="both"/>
        <w:rPr>
          <w:lang w:eastAsia="zh-CN"/>
        </w:rPr>
      </w:pPr>
      <w:r>
        <w:t xml:space="preserve">2. Направить настоящее решение для государственной регистрации </w:t>
      </w:r>
      <w:r>
        <w:br/>
        <w:t>в Управление Министерства юстиции Российской Федерации по Ярославской области.</w:t>
      </w:r>
    </w:p>
    <w:p w:rsidR="00BE66F8" w:rsidRDefault="00BE66F8" w:rsidP="005F703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Опубликовать настоящее решение после его государственной регистрации в газете «Волжские Зори».</w:t>
      </w:r>
    </w:p>
    <w:p w:rsidR="00BE66F8" w:rsidRDefault="00BE66F8" w:rsidP="005F703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Настоящее решение вступает в силу после его государственной регистрации и официального опубликования.</w:t>
      </w:r>
    </w:p>
    <w:p w:rsidR="00BE66F8" w:rsidRDefault="00BE66F8" w:rsidP="005F703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6F8" w:rsidRDefault="00BE66F8" w:rsidP="00BE66F8">
      <w:pPr>
        <w:autoSpaceDE w:val="0"/>
        <w:autoSpaceDN w:val="0"/>
        <w:adjustRightInd w:val="0"/>
        <w:jc w:val="both"/>
        <w:outlineLvl w:val="3"/>
        <w:rPr>
          <w:color w:val="000000"/>
        </w:rPr>
      </w:pPr>
    </w:p>
    <w:p w:rsidR="00BE66F8" w:rsidRDefault="00BE66F8" w:rsidP="00BE66F8">
      <w:pPr>
        <w:autoSpaceDE w:val="0"/>
        <w:autoSpaceDN w:val="0"/>
        <w:adjustRightInd w:val="0"/>
        <w:jc w:val="both"/>
        <w:outlineLvl w:val="3"/>
        <w:rPr>
          <w:color w:val="000000"/>
        </w:rPr>
      </w:pPr>
    </w:p>
    <w:p w:rsidR="00BE66F8" w:rsidRDefault="00BE66F8" w:rsidP="00BE66F8">
      <w:pPr>
        <w:autoSpaceDE w:val="0"/>
        <w:autoSpaceDN w:val="0"/>
        <w:adjustRightInd w:val="0"/>
        <w:jc w:val="both"/>
        <w:outlineLvl w:val="3"/>
        <w:rPr>
          <w:color w:val="000000"/>
        </w:rPr>
      </w:pPr>
      <w:r>
        <w:rPr>
          <w:color w:val="000000"/>
        </w:rPr>
        <w:t xml:space="preserve">Глава Охотинского сельского поселения:                                   М.Е. </w:t>
      </w:r>
      <w:proofErr w:type="spellStart"/>
      <w:r>
        <w:rPr>
          <w:color w:val="000000"/>
        </w:rPr>
        <w:t>Борошнева</w:t>
      </w:r>
      <w:proofErr w:type="spellEnd"/>
    </w:p>
    <w:p w:rsidR="00D64A8E" w:rsidRDefault="00D64A8E"/>
    <w:sectPr w:rsidR="00D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78"/>
    <w:rsid w:val="00144830"/>
    <w:rsid w:val="002746DA"/>
    <w:rsid w:val="005F703D"/>
    <w:rsid w:val="009C277D"/>
    <w:rsid w:val="00BE66F8"/>
    <w:rsid w:val="00D21078"/>
    <w:rsid w:val="00D64A8E"/>
    <w:rsid w:val="00E70C02"/>
    <w:rsid w:val="00E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66F8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E66F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BE66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66F8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E66F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BE66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2024-04-04T05:14:00Z</cp:lastPrinted>
  <dcterms:created xsi:type="dcterms:W3CDTF">2023-12-13T11:40:00Z</dcterms:created>
  <dcterms:modified xsi:type="dcterms:W3CDTF">2024-04-04T11:07:00Z</dcterms:modified>
</cp:coreProperties>
</file>