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29" w:rsidRPr="009F6B29" w:rsidRDefault="009F6B29" w:rsidP="009F6B29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9F6B29">
        <w:rPr>
          <w:b/>
          <w:bCs/>
          <w:color w:val="333333"/>
          <w:sz w:val="28"/>
          <w:szCs w:val="28"/>
        </w:rPr>
        <w:t xml:space="preserve">В Ярославской области по требованию природоохранной прокуратуры </w:t>
      </w:r>
      <w:bookmarkStart w:id="0" w:name="_GoBack"/>
      <w:r w:rsidRPr="009F6B29">
        <w:rPr>
          <w:b/>
          <w:bCs/>
          <w:color w:val="333333"/>
          <w:sz w:val="28"/>
          <w:szCs w:val="28"/>
        </w:rPr>
        <w:t>за нарушение срока предоставления государственной услуги должностное лицо регионального органа исполнительной власти привлечено к административной ответственности</w:t>
      </w:r>
      <w:bookmarkEnd w:id="0"/>
    </w:p>
    <w:p w:rsidR="009F6B29" w:rsidRPr="009F6B29" w:rsidRDefault="009F6B29" w:rsidP="009F6B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F6B29">
        <w:rPr>
          <w:color w:val="333333"/>
          <w:sz w:val="28"/>
          <w:szCs w:val="28"/>
        </w:rPr>
        <w:t>Ярославской межрайонной природоохранной прокуратурой проведена проверка исполнения законодательства в сфере охраны атмосферного воздуха.</w:t>
      </w:r>
    </w:p>
    <w:p w:rsidR="009F6B29" w:rsidRPr="009F6B29" w:rsidRDefault="009F6B29" w:rsidP="009F6B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F6B29">
        <w:rPr>
          <w:color w:val="333333"/>
          <w:sz w:val="28"/>
          <w:szCs w:val="28"/>
        </w:rPr>
        <w:t>Установлено, что Министерством лесного хозяйства и природопользования Ярославской области нарушен срок предоставления государственной услуги по заявлению организации о согласовании мероприятий по уменьшению выбросов загрязняющих веществ в атмосферный воздух в периоды неблагоприятных метеорологических условий.</w:t>
      </w:r>
    </w:p>
    <w:p w:rsidR="009F6B29" w:rsidRPr="009F6B29" w:rsidRDefault="009F6B29" w:rsidP="009F6B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F6B29">
        <w:rPr>
          <w:color w:val="333333"/>
          <w:sz w:val="28"/>
          <w:szCs w:val="28"/>
        </w:rPr>
        <w:t>По постановлению природоохранного прокурора мировым судьей виновное должностное лицо привлечено к административной ответственности по статье 12 Закона Ярославской области от 03.12.2007 № 100-з «Об административных правонарушениях» с назначением наказания в виде штрафа в размере 3 тыс. рублей.</w:t>
      </w:r>
    </w:p>
    <w:p w:rsidR="009F6B29" w:rsidRPr="009F6B29" w:rsidRDefault="009F6B29" w:rsidP="009F6B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F6B29">
        <w:rPr>
          <w:color w:val="333333"/>
          <w:sz w:val="28"/>
          <w:szCs w:val="28"/>
        </w:rPr>
        <w:t>С целью устранения нарушений природоохранной прокуратурой в адрес исполняющего обязанности министра лесного хозяйства и природопользования Ярославской области внесено представление.</w:t>
      </w:r>
    </w:p>
    <w:p w:rsidR="009F6B29" w:rsidRPr="009F6B29" w:rsidRDefault="009F6B29" w:rsidP="009F6B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F6B29">
        <w:rPr>
          <w:color w:val="333333"/>
          <w:sz w:val="28"/>
          <w:szCs w:val="28"/>
        </w:rPr>
        <w:t>По результатам рассмотрения акта прокурорского реагирования проведены профилактические мероприятия.</w:t>
      </w:r>
    </w:p>
    <w:p w:rsidR="002F5DF9" w:rsidRDefault="00A43F93"/>
    <w:sectPr w:rsidR="002F5DF9" w:rsidSect="00A1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6B29"/>
    <w:rsid w:val="00301D9E"/>
    <w:rsid w:val="003C627D"/>
    <w:rsid w:val="009F6B29"/>
    <w:rsid w:val="00A131C0"/>
    <w:rsid w:val="00A4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is-text">
    <w:name w:val="feeds-page__navigation_icon is-text"/>
    <w:basedOn w:val="a0"/>
    <w:rsid w:val="009F6B29"/>
  </w:style>
  <w:style w:type="character" w:customStyle="1" w:styleId="feeds-pagenavigationtooltip">
    <w:name w:val="feeds-page__navigation_tooltip"/>
    <w:basedOn w:val="a0"/>
    <w:rsid w:val="009F6B29"/>
  </w:style>
  <w:style w:type="character" w:customStyle="1" w:styleId="feeds-pagenavigationiconis-share">
    <w:name w:val="feeds-page__navigation_icon is-share"/>
    <w:basedOn w:val="a0"/>
    <w:rsid w:val="009F6B29"/>
  </w:style>
  <w:style w:type="paragraph" w:styleId="a3">
    <w:name w:val="Normal (Web)"/>
    <w:basedOn w:val="a"/>
    <w:rsid w:val="009F6B2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Admin</cp:lastModifiedBy>
  <cp:revision>2</cp:revision>
  <dcterms:created xsi:type="dcterms:W3CDTF">2025-05-14T07:39:00Z</dcterms:created>
  <dcterms:modified xsi:type="dcterms:W3CDTF">2025-05-14T07:39:00Z</dcterms:modified>
</cp:coreProperties>
</file>