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67" w:rsidRDefault="00E93D67" w:rsidP="00363AE6">
      <w:pPr>
        <w:pStyle w:val="a3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Долги наследодателя</w:t>
      </w:r>
    </w:p>
    <w:p w:rsidR="00E93D67" w:rsidRPr="00E93D67" w:rsidRDefault="00131B92" w:rsidP="00E93D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363AE6">
        <w:rPr>
          <w:color w:val="333333"/>
          <w:sz w:val="30"/>
          <w:szCs w:val="30"/>
        </w:rPr>
        <w:t xml:space="preserve"> </w:t>
      </w:r>
      <w:r w:rsidR="00E93D67">
        <w:rPr>
          <w:color w:val="333333"/>
          <w:sz w:val="30"/>
          <w:szCs w:val="30"/>
        </w:rPr>
        <w:t>с</w:t>
      </w:r>
      <w:r w:rsidR="00E93D67" w:rsidRPr="00E93D67">
        <w:rPr>
          <w:color w:val="333333"/>
          <w:sz w:val="30"/>
          <w:szCs w:val="30"/>
        </w:rPr>
        <w:t>огласно требованиям пункта 1 ст. 1175 Гражданского кодекса Российской Федерации наследники, принявшие наследство, отвечают по долгам наследодателя солидарно, но лишь в пределах стоимости перешедшего имущества.</w:t>
      </w:r>
    </w:p>
    <w:p w:rsidR="00E93D67" w:rsidRPr="00E93D67" w:rsidRDefault="00E93D67" w:rsidP="00E93D6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93D6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Лицо, принявшее наследство в порядке наследственной трансмиссии (наследственная трансмиссия – это переход права принятия наследства от умершего наследника, не успевшего принять наследство, к его наследникам), отвечает в пределах стоимости этого наследственного имущества по долгам наследодателя, которому это имущество принадлежало, и не отвечает этим имуществом по долгам наследника, от которого к нему перешло право на принятие наследства.</w:t>
      </w:r>
    </w:p>
    <w:p w:rsidR="00E93D67" w:rsidRPr="00E93D67" w:rsidRDefault="00E93D67" w:rsidP="00E93D6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93D6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Кредиторы наследодателя вправе предъявить свои требования к принявшим наследство лицам в пределах сроков исковой давности.</w:t>
      </w:r>
    </w:p>
    <w:p w:rsidR="00E93D67" w:rsidRPr="00E93D67" w:rsidRDefault="00E93D67" w:rsidP="00E93D6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93D6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Правила о перерыве, приостановлении и восстановлении исковой давности при данных условиях не применяются.</w:t>
      </w:r>
    </w:p>
    <w:p w:rsidR="00E93D67" w:rsidRPr="00E93D67" w:rsidRDefault="00E93D67" w:rsidP="00E93D6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93D6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Требования кредитора, предъявленные по истечении срока исковой давности, удовлетворению не подлежат.</w:t>
      </w:r>
    </w:p>
    <w:p w:rsidR="00E93D67" w:rsidRPr="00E93D67" w:rsidRDefault="00E93D67" w:rsidP="00E93D6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93D6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Также до принятия наследства кредиторы имеют право предъявить требования к исполнителю завещания или к наследственному имуществу.</w:t>
      </w:r>
    </w:p>
    <w:p w:rsidR="00E93D67" w:rsidRPr="00E93D67" w:rsidRDefault="00E93D67" w:rsidP="00E93D6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93D6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этом случае суд приостановит рассмотрение дела до принятия наследства наследниками или перехода выморочного имущества к Российской Федерации, субъекту Российской Федерации или муниципальному образованию.</w:t>
      </w:r>
    </w:p>
    <w:p w:rsidR="00E93D67" w:rsidRPr="00E93D67" w:rsidRDefault="00E93D67" w:rsidP="00E93D6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93D6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соответствии с п. 1 ст. 323 Гражданского кодекса Российской Федерации при солидарной обязанности должников кредитор вправе требовать ее исполнения как от всех должников совместно, так и от любого из них в отдельности, как полностью, так и частично.</w:t>
      </w:r>
    </w:p>
    <w:p w:rsidR="008D5513" w:rsidRDefault="008D5513" w:rsidP="00363AE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E93D67" w:rsidRPr="00363AE6" w:rsidRDefault="00E93D67" w:rsidP="00363AE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8A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061DE"/>
    <w:rsid w:val="000C522E"/>
    <w:rsid w:val="000F78E1"/>
    <w:rsid w:val="000F7D53"/>
    <w:rsid w:val="00131B92"/>
    <w:rsid w:val="00134D0A"/>
    <w:rsid w:val="00223814"/>
    <w:rsid w:val="00243178"/>
    <w:rsid w:val="002C2C02"/>
    <w:rsid w:val="002D77B4"/>
    <w:rsid w:val="00363AE6"/>
    <w:rsid w:val="00381778"/>
    <w:rsid w:val="003A6CF8"/>
    <w:rsid w:val="003C2679"/>
    <w:rsid w:val="004C325E"/>
    <w:rsid w:val="00540FA4"/>
    <w:rsid w:val="00664E98"/>
    <w:rsid w:val="00674D74"/>
    <w:rsid w:val="006B3691"/>
    <w:rsid w:val="007D2F88"/>
    <w:rsid w:val="007E29F7"/>
    <w:rsid w:val="00891EFF"/>
    <w:rsid w:val="008A3E05"/>
    <w:rsid w:val="008D5513"/>
    <w:rsid w:val="008E7251"/>
    <w:rsid w:val="00913098"/>
    <w:rsid w:val="009A3F8B"/>
    <w:rsid w:val="00A06B31"/>
    <w:rsid w:val="00A374C2"/>
    <w:rsid w:val="00AE2457"/>
    <w:rsid w:val="00AE6A90"/>
    <w:rsid w:val="00B00E30"/>
    <w:rsid w:val="00B32CDE"/>
    <w:rsid w:val="00B84535"/>
    <w:rsid w:val="00BF08A9"/>
    <w:rsid w:val="00C36F31"/>
    <w:rsid w:val="00D47EA5"/>
    <w:rsid w:val="00D71DE0"/>
    <w:rsid w:val="00DA5CA2"/>
    <w:rsid w:val="00DD1E2E"/>
    <w:rsid w:val="00E52987"/>
    <w:rsid w:val="00E709DE"/>
    <w:rsid w:val="00E9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05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2025-06-10T05:11:00Z</dcterms:created>
  <dcterms:modified xsi:type="dcterms:W3CDTF">2025-06-10T05:11:00Z</dcterms:modified>
</cp:coreProperties>
</file>