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E5" w:rsidRDefault="003443E5" w:rsidP="00363AE6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Документы на регистрацию по месту жительства</w:t>
      </w:r>
    </w:p>
    <w:bookmarkEnd w:id="0"/>
    <w:p w:rsidR="003443E5" w:rsidRPr="003443E5" w:rsidRDefault="00131B92" w:rsidP="003443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3443E5">
        <w:rPr>
          <w:color w:val="333333"/>
          <w:sz w:val="30"/>
          <w:szCs w:val="30"/>
        </w:rPr>
        <w:t>с</w:t>
      </w:r>
      <w:r w:rsidR="003443E5" w:rsidRPr="003443E5">
        <w:rPr>
          <w:color w:val="333333"/>
          <w:sz w:val="30"/>
          <w:szCs w:val="30"/>
        </w:rPr>
        <w:t>огласно абз. 3 ст. 3 Закона РФ от 25.06.1993 N 5242-1 «О праве граждан Российской Федерации на свободу передвижения, выбор места пребывания и жительства в пределах Российской Федерации» закреплена возможность подачи документов на регистрацию по месту пребывания и месту жительства по доверенности.</w:t>
      </w:r>
    </w:p>
    <w:p w:rsidR="003443E5" w:rsidRPr="003443E5" w:rsidRDefault="003443E5" w:rsidP="003443E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3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Предусмотрено, что необходимые заявления и документы могут быть также поданы представителем гражданина, имеющим нотариально удостоверенную доверенность или доверенность, приравненную к нотариально удостоверенной в соответствии с гражданским законодательством, которыми подтверждаются полномочия лица на подписание и подачу таких заявлений, подачу и получение документов, необходимых для регистрации граждан Российской Федерации по месту жительства или месту пребывания в пределах Российской Федерации.</w:t>
      </w:r>
    </w:p>
    <w:p w:rsidR="008D5513" w:rsidRDefault="008D5513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3443E5" w:rsidRPr="00363AE6" w:rsidRDefault="003443E5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A8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45C69"/>
    <w:rsid w:val="000C522E"/>
    <w:rsid w:val="000F78E1"/>
    <w:rsid w:val="000F7D53"/>
    <w:rsid w:val="00131B92"/>
    <w:rsid w:val="00223814"/>
    <w:rsid w:val="00243178"/>
    <w:rsid w:val="002C2C02"/>
    <w:rsid w:val="002D77B4"/>
    <w:rsid w:val="003443E5"/>
    <w:rsid w:val="00363AE6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80FF6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6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2025-06-10T07:39:00Z</dcterms:created>
  <dcterms:modified xsi:type="dcterms:W3CDTF">2025-06-10T07:39:00Z</dcterms:modified>
</cp:coreProperties>
</file>