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CA" w:rsidRDefault="00830FCA" w:rsidP="001728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Представител</w:t>
      </w:r>
      <w:r w:rsidR="00963C6C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ь</w:t>
      </w: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в суде при рассмотрении административного дела</w:t>
      </w:r>
    </w:p>
    <w:p w:rsidR="001728B6" w:rsidRPr="001728B6" w:rsidRDefault="00131B92" w:rsidP="001728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363AE6">
        <w:rPr>
          <w:color w:val="333333"/>
          <w:sz w:val="30"/>
          <w:szCs w:val="30"/>
        </w:rPr>
        <w:t xml:space="preserve"> </w:t>
      </w:r>
      <w:r w:rsidR="001728B6">
        <w:rPr>
          <w:color w:val="333333"/>
          <w:sz w:val="30"/>
          <w:szCs w:val="30"/>
        </w:rPr>
        <w:t>с</w:t>
      </w:r>
      <w:r w:rsidR="001728B6" w:rsidRPr="001728B6">
        <w:rPr>
          <w:color w:val="333333"/>
          <w:sz w:val="30"/>
          <w:szCs w:val="30"/>
        </w:rPr>
        <w:t>огласно ст. 55 Кодекса административного судопроизводства РФ, представителями в суде по административным делам могут быть адвокаты и иные лица, обладающие полной дееспособностью, не состоящие под опекой или попечительством и имеющие высшее юридическое образование либо ученую степень по юридической специальности.</w:t>
      </w:r>
    </w:p>
    <w:p w:rsidR="001728B6" w:rsidRPr="001728B6" w:rsidRDefault="001728B6" w:rsidP="001728B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728B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Действия, не связанные с оказанием лицу, участвующему в деле, квалифицированной юридической помощи по административному делу (получение судебных извещений, копий судебных актов, исполнительных документов, копирование материалов административного дела), могут осуществляться лицами, имеющими выданную лицом, участвующим в деле, доверенность на совершение таких действий, независимо от наличия у лиц, имеющих доверенность, статуса адвоката или высшего юридического образования, ученой степени по юридической специальности.</w:t>
      </w:r>
    </w:p>
    <w:p w:rsidR="001728B6" w:rsidRPr="001728B6" w:rsidRDefault="001728B6" w:rsidP="001728B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728B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Представителями в суде не могут быть судьи, следователи, прокуроры, иные лица, участие которых в качестве представителей в судебном процессе запрещено федеральным законом, за исключением случаев участия их в судебном процессе в качестве представителей соответствующих органов или законных представителей. Лица, содействующие осуществлению правосудия по административному делу, не могут быть представителями лиц, участвующих в этом деле.</w:t>
      </w:r>
    </w:p>
    <w:p w:rsidR="009F3DCB" w:rsidRPr="009F3DCB" w:rsidRDefault="009F3DCB" w:rsidP="001728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E93D67" w:rsidRPr="00363AE6" w:rsidRDefault="00E93D67" w:rsidP="00363AE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4F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0061DE"/>
    <w:rsid w:val="000A1E58"/>
    <w:rsid w:val="000C522E"/>
    <w:rsid w:val="000F78E1"/>
    <w:rsid w:val="000F7D53"/>
    <w:rsid w:val="00131B92"/>
    <w:rsid w:val="001728B6"/>
    <w:rsid w:val="00223814"/>
    <w:rsid w:val="00243178"/>
    <w:rsid w:val="002C2C02"/>
    <w:rsid w:val="002D77B4"/>
    <w:rsid w:val="00363AE6"/>
    <w:rsid w:val="00381778"/>
    <w:rsid w:val="003A6CF8"/>
    <w:rsid w:val="003C2679"/>
    <w:rsid w:val="004C325E"/>
    <w:rsid w:val="004F665F"/>
    <w:rsid w:val="00540FA4"/>
    <w:rsid w:val="00664E98"/>
    <w:rsid w:val="00674D74"/>
    <w:rsid w:val="006B3691"/>
    <w:rsid w:val="007D2F88"/>
    <w:rsid w:val="007E29F7"/>
    <w:rsid w:val="00830FCA"/>
    <w:rsid w:val="00891EFF"/>
    <w:rsid w:val="008D5513"/>
    <w:rsid w:val="008E7251"/>
    <w:rsid w:val="00913098"/>
    <w:rsid w:val="00963C6C"/>
    <w:rsid w:val="009A3F8B"/>
    <w:rsid w:val="009F3DCB"/>
    <w:rsid w:val="00A06B31"/>
    <w:rsid w:val="00A13D12"/>
    <w:rsid w:val="00A374C2"/>
    <w:rsid w:val="00AE2457"/>
    <w:rsid w:val="00AE6A90"/>
    <w:rsid w:val="00B00E30"/>
    <w:rsid w:val="00B32CDE"/>
    <w:rsid w:val="00B84535"/>
    <w:rsid w:val="00BF08A9"/>
    <w:rsid w:val="00C36F31"/>
    <w:rsid w:val="00D47EA5"/>
    <w:rsid w:val="00D71DE0"/>
    <w:rsid w:val="00DA5CA2"/>
    <w:rsid w:val="00DD1E2E"/>
    <w:rsid w:val="00E52987"/>
    <w:rsid w:val="00E709DE"/>
    <w:rsid w:val="00E9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5F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2025-06-10T07:45:00Z</dcterms:created>
  <dcterms:modified xsi:type="dcterms:W3CDTF">2025-06-10T07:45:00Z</dcterms:modified>
</cp:coreProperties>
</file>