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8B" w:rsidRDefault="00A4375E" w:rsidP="00A4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r w:rsidRPr="00A43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Прокуратурой района </w:t>
      </w:r>
      <w:r w:rsidR="00063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установлены нарушения при содержании  </w:t>
      </w:r>
      <w:r w:rsidR="00FC0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улично-дорожной сети в г. Мышкин</w:t>
      </w:r>
    </w:p>
    <w:bookmarkEnd w:id="0"/>
    <w:p w:rsidR="0006368B" w:rsidRDefault="0006368B" w:rsidP="00A4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6D8" w:rsidRDefault="000E672F" w:rsidP="000E6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района </w:t>
      </w:r>
      <w:r w:rsidR="00FC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поверка соблюдения  требований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безопасности дорожного движения</w:t>
      </w:r>
      <w:r w:rsidRPr="0094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 содержании  улично-дорожной сети  по ул. Загородная г. Мышкин</w:t>
      </w:r>
      <w:r w:rsidR="00FC06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672F" w:rsidRDefault="000E672F" w:rsidP="000E6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проверки, проведенной   совместно  с  ОГИБДД  Отд МВД России  по  Мышкинскому  району </w:t>
      </w:r>
      <w:r w:rsidRPr="00C2672F">
        <w:rPr>
          <w:rFonts w:ascii="Times New Roman" w:hAnsi="Times New Roman" w:cs="Times New Roman"/>
          <w:sz w:val="28"/>
          <w:szCs w:val="28"/>
        </w:rPr>
        <w:t xml:space="preserve"> установлены недостатки в эксплуатационном состоянии указанн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2672F">
        <w:rPr>
          <w:rFonts w:ascii="Times New Roman" w:hAnsi="Times New Roman" w:cs="Times New Roman"/>
          <w:sz w:val="28"/>
          <w:szCs w:val="28"/>
        </w:rPr>
        <w:t xml:space="preserve"> автомобильн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2672F">
        <w:rPr>
          <w:rFonts w:ascii="Times New Roman" w:hAnsi="Times New Roman" w:cs="Times New Roman"/>
          <w:sz w:val="28"/>
          <w:szCs w:val="28"/>
        </w:rPr>
        <w:t xml:space="preserve"> дорог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2672F">
        <w:rPr>
          <w:rFonts w:ascii="Times New Roman" w:hAnsi="Times New Roman" w:cs="Times New Roman"/>
          <w:sz w:val="28"/>
          <w:szCs w:val="28"/>
        </w:rPr>
        <w:t>, нарушение требований ГОСТ  Р 50597-2017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2672F">
        <w:rPr>
          <w:rFonts w:ascii="Times New Roman" w:hAnsi="Times New Roman" w:cs="Times New Roman"/>
          <w:sz w:val="28"/>
          <w:szCs w:val="28"/>
        </w:rPr>
        <w:t>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</w:r>
      <w:r>
        <w:rPr>
          <w:rFonts w:ascii="Times New Roman" w:hAnsi="Times New Roman" w:cs="Times New Roman"/>
          <w:sz w:val="28"/>
          <w:szCs w:val="28"/>
        </w:rPr>
        <w:t>» -   участки  автодороги  в асфальтобетонном покрытии имеют разломы и деформацию дорожного  покрытия; имеются дефекты,  выбоины, просадки.</w:t>
      </w:r>
    </w:p>
    <w:p w:rsidR="00FC06D8" w:rsidRDefault="000E672F" w:rsidP="000E6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72F"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>
        <w:rPr>
          <w:rFonts w:ascii="Times New Roman" w:hAnsi="Times New Roman" w:cs="Times New Roman"/>
          <w:sz w:val="28"/>
          <w:szCs w:val="28"/>
        </w:rPr>
        <w:t xml:space="preserve">Главе городского поселения Мышкин внесено представление. </w:t>
      </w:r>
    </w:p>
    <w:p w:rsidR="0006368B" w:rsidRDefault="0006368B" w:rsidP="00063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838" w:rsidRDefault="002C3838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521" w:rsidRPr="00BD1146" w:rsidRDefault="00F12521" w:rsidP="00F1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B49" w:rsidRDefault="003F7250"/>
    <w:sectPr w:rsidR="00B06B49" w:rsidSect="00FF4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6202"/>
    <w:rsid w:val="0006368B"/>
    <w:rsid w:val="00092065"/>
    <w:rsid w:val="000E672F"/>
    <w:rsid w:val="002B1305"/>
    <w:rsid w:val="002C1373"/>
    <w:rsid w:val="002C3838"/>
    <w:rsid w:val="003F7250"/>
    <w:rsid w:val="00796438"/>
    <w:rsid w:val="00A4375E"/>
    <w:rsid w:val="00B635E6"/>
    <w:rsid w:val="00B83DFE"/>
    <w:rsid w:val="00BA6202"/>
    <w:rsid w:val="00CC2A1A"/>
    <w:rsid w:val="00F12521"/>
    <w:rsid w:val="00FC06D8"/>
    <w:rsid w:val="00FF4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Обухова Оксана Сергеевна</dc:creator>
  <cp:lastModifiedBy>Admin</cp:lastModifiedBy>
  <cp:revision>2</cp:revision>
  <cp:lastPrinted>2025-06-22T10:08:00Z</cp:lastPrinted>
  <dcterms:created xsi:type="dcterms:W3CDTF">2025-06-23T08:49:00Z</dcterms:created>
  <dcterms:modified xsi:type="dcterms:W3CDTF">2025-06-23T08:49:00Z</dcterms:modified>
</cp:coreProperties>
</file>