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6309D8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F266B8">
        <w:rPr>
          <w:sz w:val="24"/>
          <w:szCs w:val="24"/>
        </w:rPr>
        <w:t>д.</w:t>
      </w:r>
      <w:r w:rsidR="00C95A26">
        <w:rPr>
          <w:sz w:val="24"/>
          <w:szCs w:val="24"/>
        </w:rPr>
        <w:t>Бабайки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C95A26">
        <w:rPr>
          <w:sz w:val="24"/>
          <w:szCs w:val="24"/>
        </w:rPr>
        <w:t>номер</w:t>
      </w:r>
      <w:r w:rsidR="00E22B62">
        <w:rPr>
          <w:sz w:val="24"/>
          <w:szCs w:val="24"/>
        </w:rPr>
        <w:t xml:space="preserve"> 76:07:07</w:t>
      </w:r>
      <w:r w:rsidR="00C95A26">
        <w:rPr>
          <w:sz w:val="24"/>
          <w:szCs w:val="24"/>
        </w:rPr>
        <w:t>38</w:t>
      </w:r>
      <w:r w:rsidR="006F32BA" w:rsidRPr="00F266B8">
        <w:rPr>
          <w:sz w:val="24"/>
          <w:szCs w:val="24"/>
        </w:rPr>
        <w:t>01</w:t>
      </w:r>
      <w:r w:rsidR="00BC4F40">
        <w:rPr>
          <w:sz w:val="24"/>
          <w:szCs w:val="24"/>
        </w:rPr>
        <w:t>:51</w:t>
      </w:r>
      <w:r w:rsidR="00993434" w:rsidRPr="00F266B8">
        <w:rPr>
          <w:sz w:val="24"/>
          <w:szCs w:val="24"/>
        </w:rPr>
        <w:t>,</w:t>
      </w:r>
      <w:r w:rsidR="00F266B8" w:rsidRPr="00F266B8">
        <w:rPr>
          <w:bCs/>
          <w:sz w:val="24"/>
          <w:szCs w:val="24"/>
        </w:rPr>
        <w:t xml:space="preserve"> участок</w:t>
      </w:r>
      <w:r w:rsidR="00CA6760">
        <w:rPr>
          <w:bCs/>
          <w:sz w:val="24"/>
          <w:szCs w:val="24"/>
        </w:rPr>
        <w:t xml:space="preserve"> частично</w:t>
      </w:r>
      <w:bookmarkStart w:id="0" w:name="_GoBack"/>
      <w:bookmarkEnd w:id="0"/>
      <w:r w:rsidR="00F266B8" w:rsidRPr="00F266B8">
        <w:rPr>
          <w:bCs/>
          <w:sz w:val="24"/>
          <w:szCs w:val="24"/>
        </w:rPr>
        <w:t xml:space="preserve"> входит в Зону « </w:t>
      </w:r>
      <w:proofErr w:type="spellStart"/>
      <w:r w:rsidR="00F266B8" w:rsidRPr="00F266B8">
        <w:rPr>
          <w:bCs/>
          <w:sz w:val="24"/>
          <w:szCs w:val="24"/>
        </w:rPr>
        <w:t>Водоохранная</w:t>
      </w:r>
      <w:proofErr w:type="spellEnd"/>
      <w:r w:rsidR="00F266B8" w:rsidRPr="00F266B8">
        <w:rPr>
          <w:bCs/>
          <w:sz w:val="24"/>
          <w:szCs w:val="24"/>
        </w:rPr>
        <w:t xml:space="preserve"> зона </w:t>
      </w:r>
      <w:proofErr w:type="spellStart"/>
      <w:r w:rsidR="00BC4F40">
        <w:rPr>
          <w:bCs/>
          <w:sz w:val="24"/>
          <w:szCs w:val="24"/>
        </w:rPr>
        <w:t>р.Юхоть</w:t>
      </w:r>
      <w:proofErr w:type="spellEnd"/>
      <w:r w:rsidR="00F266B8" w:rsidRPr="00F266B8">
        <w:rPr>
          <w:bCs/>
          <w:sz w:val="24"/>
          <w:szCs w:val="24"/>
        </w:rPr>
        <w:t>»</w:t>
      </w:r>
      <w:r w:rsidR="00F266B8">
        <w:rPr>
          <w:bCs/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DB4406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AC1ED9">
        <w:rPr>
          <w:sz w:val="24"/>
          <w:szCs w:val="24"/>
        </w:rPr>
        <w:t xml:space="preserve">234 </w:t>
      </w:r>
      <w:r w:rsidR="00BB64B0">
        <w:rPr>
          <w:sz w:val="24"/>
          <w:szCs w:val="24"/>
        </w:rPr>
        <w:t xml:space="preserve">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</w:t>
      </w:r>
      <w:r w:rsidR="00873588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1F544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1232DF"/>
    <w:rsid w:val="001703D5"/>
    <w:rsid w:val="001F5441"/>
    <w:rsid w:val="00262A10"/>
    <w:rsid w:val="003435AF"/>
    <w:rsid w:val="00380B58"/>
    <w:rsid w:val="003D767C"/>
    <w:rsid w:val="00435B1A"/>
    <w:rsid w:val="00602252"/>
    <w:rsid w:val="006309D8"/>
    <w:rsid w:val="006F32BA"/>
    <w:rsid w:val="007379DD"/>
    <w:rsid w:val="007841D3"/>
    <w:rsid w:val="0081339F"/>
    <w:rsid w:val="00854F43"/>
    <w:rsid w:val="00873588"/>
    <w:rsid w:val="008B1C50"/>
    <w:rsid w:val="00993434"/>
    <w:rsid w:val="009E2323"/>
    <w:rsid w:val="00A71386"/>
    <w:rsid w:val="00AA25BC"/>
    <w:rsid w:val="00AC1ED9"/>
    <w:rsid w:val="00AC26CD"/>
    <w:rsid w:val="00B23F14"/>
    <w:rsid w:val="00BB64B0"/>
    <w:rsid w:val="00BC4F40"/>
    <w:rsid w:val="00BD1540"/>
    <w:rsid w:val="00BD1C5A"/>
    <w:rsid w:val="00C95A26"/>
    <w:rsid w:val="00CA2715"/>
    <w:rsid w:val="00CA6760"/>
    <w:rsid w:val="00CB7FAF"/>
    <w:rsid w:val="00DB4406"/>
    <w:rsid w:val="00E22B62"/>
    <w:rsid w:val="00E85C6A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37</cp:revision>
  <cp:lastPrinted>2016-03-16T11:04:00Z</cp:lastPrinted>
  <dcterms:created xsi:type="dcterms:W3CDTF">2015-03-05T08:39:00Z</dcterms:created>
  <dcterms:modified xsi:type="dcterms:W3CDTF">2016-03-22T13:34:00Z</dcterms:modified>
</cp:coreProperties>
</file>