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C" w:rsidRDefault="003D1F2C" w:rsidP="003D1F2C">
      <w:pPr>
        <w:pStyle w:val="a5"/>
      </w:pPr>
      <w:r>
        <w:rPr>
          <w:noProof/>
        </w:rPr>
        <w:drawing>
          <wp:inline distT="0" distB="0" distL="0" distR="0">
            <wp:extent cx="2771775" cy="723900"/>
            <wp:effectExtent l="0" t="0" r="9525" b="0"/>
            <wp:docPr id="1" name="Рисунок 1" descr="C:\Users\User\Downloads\88c6126f298942f8d5608fa9ee7fd8eaBvrBXNbIk528a9Yd-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8c6126f298942f8d5608fa9ee7fd8eaBvrBXNbIk528a9Yd-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74" cy="7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EC" w:rsidRPr="00056129" w:rsidRDefault="00677AEC" w:rsidP="00677AEC">
      <w:pPr>
        <w:pStyle w:val="a5"/>
        <w:jc w:val="center"/>
        <w:rPr>
          <w:rFonts w:ascii="Segoe UI" w:hAnsi="Segoe UI" w:cs="Segoe UI"/>
          <w:b/>
          <w:color w:val="0D0D0D" w:themeColor="text1" w:themeTint="F2"/>
          <w:sz w:val="28"/>
          <w:szCs w:val="28"/>
        </w:rPr>
      </w:pPr>
      <w:r w:rsidRPr="00056129">
        <w:rPr>
          <w:rFonts w:ascii="Segoe UI" w:hAnsi="Segoe UI" w:cs="Segoe UI"/>
          <w:b/>
          <w:color w:val="0D0D0D" w:themeColor="text1" w:themeTint="F2"/>
          <w:sz w:val="28"/>
          <w:szCs w:val="28"/>
        </w:rPr>
        <w:t>«Горячая линия» Ярославского Роскадастра по вопросам газификации СНТ</w:t>
      </w:r>
    </w:p>
    <w:p w:rsidR="00677AEC" w:rsidRPr="002D3324" w:rsidRDefault="00677AEC" w:rsidP="00677AEC">
      <w:pPr>
        <w:pStyle w:val="a5"/>
        <w:jc w:val="center"/>
        <w:rPr>
          <w:rFonts w:ascii="Helvetica" w:hAnsi="Helvetica"/>
          <w:color w:val="333333"/>
          <w:sz w:val="36"/>
          <w:szCs w:val="36"/>
        </w:rPr>
      </w:pP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Филиал ППК "Роскадастр" по Ярославской области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сообщает об открытии «горячей линии»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по вопросам газификации СНТ,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находящихся в границах населенных пунктов.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На вопросы садоводов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каждый понедельник с 9:00 до 12:00 отвечают специалисты филиала по телефонам: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(4852) 59-82-00 IP 2454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(4852) 59-82-00 IP 2102</w:t>
      </w:r>
    </w:p>
    <w:p w:rsidR="00677AEC" w:rsidRPr="00056129" w:rsidRDefault="00677AEC" w:rsidP="002D3324">
      <w:pPr>
        <w:pStyle w:val="a5"/>
        <w:spacing w:line="276" w:lineRule="auto"/>
        <w:jc w:val="center"/>
        <w:rPr>
          <w:rFonts w:ascii="Segoe UI" w:hAnsi="Segoe UI" w:cs="Segoe UI"/>
          <w:color w:val="1D1B11" w:themeColor="background2" w:themeShade="1A"/>
        </w:rPr>
      </w:pPr>
      <w:r w:rsidRPr="00056129">
        <w:rPr>
          <w:rFonts w:ascii="Segoe UI" w:hAnsi="Segoe UI" w:cs="Segoe UI"/>
          <w:color w:val="1D1B11" w:themeColor="background2" w:themeShade="1A"/>
        </w:rPr>
        <w:t>(903)821-60-23</w:t>
      </w:r>
    </w:p>
    <w:p w:rsidR="007222FE" w:rsidRPr="00AD14E0" w:rsidRDefault="007222FE" w:rsidP="007222FE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</w:p>
    <w:p w:rsidR="007222FE" w:rsidRDefault="007222FE"/>
    <w:p w:rsidR="002D3324" w:rsidRDefault="002D3324"/>
    <w:p w:rsidR="002D3324" w:rsidRDefault="002D3324"/>
    <w:p w:rsidR="00056129" w:rsidRDefault="00056129">
      <w:bookmarkStart w:id="0" w:name="_GoBack"/>
      <w:bookmarkEnd w:id="0"/>
    </w:p>
    <w:p w:rsidR="007222FE" w:rsidRDefault="007222FE"/>
    <w:p w:rsidR="00056129" w:rsidRDefault="00056129" w:rsidP="00056129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  <w:r>
        <w:rPr>
          <w:rFonts w:ascii="Segoe UI" w:hAnsi="Segoe UI" w:cs="Segoe UI"/>
          <w:color w:val="0D0D0D" w:themeColor="text1" w:themeTint="F2"/>
          <w:sz w:val="24"/>
          <w:szCs w:val="24"/>
        </w:rPr>
        <w:t>______________________________</w:t>
      </w:r>
    </w:p>
    <w:p w:rsidR="00056129" w:rsidRDefault="00056129" w:rsidP="00056129">
      <w:pPr>
        <w:pStyle w:val="a9"/>
        <w:spacing w:line="276" w:lineRule="auto"/>
        <w:rPr>
          <w:rFonts w:ascii="Segoe UI" w:hAnsi="Segoe UI" w:cs="Segoe UI"/>
          <w:b/>
          <w:color w:val="0D0D0D" w:themeColor="text1" w:themeTint="F2"/>
          <w:sz w:val="16"/>
          <w:szCs w:val="16"/>
        </w:rPr>
      </w:pPr>
      <w:r>
        <w:rPr>
          <w:rFonts w:ascii="Segoe UI" w:hAnsi="Segoe UI" w:cs="Segoe UI"/>
          <w:b/>
          <w:color w:val="0D0D0D" w:themeColor="text1" w:themeTint="F2"/>
          <w:sz w:val="16"/>
          <w:szCs w:val="16"/>
        </w:rPr>
        <w:t>Контакты для СМИ:</w:t>
      </w:r>
    </w:p>
    <w:p w:rsidR="00056129" w:rsidRDefault="00056129" w:rsidP="00056129">
      <w:pPr>
        <w:pStyle w:val="a9"/>
        <w:spacing w:line="360" w:lineRule="auto"/>
        <w:jc w:val="both"/>
        <w:rPr>
          <w:rFonts w:ascii="Segoe UI" w:hAnsi="Segoe UI" w:cs="Segoe UI"/>
          <w:color w:val="0D0D0D" w:themeColor="text1" w:themeTint="F2"/>
          <w:sz w:val="16"/>
          <w:szCs w:val="16"/>
        </w:rPr>
      </w:pPr>
      <w:r>
        <w:rPr>
          <w:rFonts w:ascii="Segoe UI" w:hAnsi="Segoe UI" w:cs="Segoe UI"/>
          <w:color w:val="0D0D0D" w:themeColor="text1" w:themeTint="F2"/>
          <w:sz w:val="16"/>
          <w:szCs w:val="16"/>
        </w:rPr>
        <w:t>Горбатюк Ольга Сергеевна,</w:t>
      </w:r>
    </w:p>
    <w:p w:rsidR="00056129" w:rsidRDefault="00056129" w:rsidP="00056129">
      <w:pPr>
        <w:pStyle w:val="a9"/>
        <w:spacing w:line="360" w:lineRule="auto"/>
        <w:jc w:val="both"/>
        <w:rPr>
          <w:rFonts w:ascii="Segoe UI" w:hAnsi="Segoe UI" w:cs="Segoe UI"/>
          <w:color w:val="0D0D0D" w:themeColor="text1" w:themeTint="F2"/>
          <w:sz w:val="16"/>
          <w:szCs w:val="16"/>
        </w:rPr>
      </w:pPr>
      <w:r>
        <w:rPr>
          <w:rFonts w:ascii="Segoe UI" w:hAnsi="Segoe UI" w:cs="Segoe UI"/>
          <w:color w:val="0D0D0D" w:themeColor="text1" w:themeTint="F2"/>
          <w:sz w:val="16"/>
          <w:szCs w:val="16"/>
        </w:rPr>
        <w:t>Ведущий инженер ОКиАД</w:t>
      </w:r>
    </w:p>
    <w:p w:rsidR="00056129" w:rsidRDefault="00056129" w:rsidP="00056129">
      <w:pPr>
        <w:pStyle w:val="a9"/>
        <w:spacing w:line="360" w:lineRule="auto"/>
        <w:jc w:val="both"/>
        <w:rPr>
          <w:rFonts w:ascii="Segoe UI" w:hAnsi="Segoe UI" w:cs="Segoe UI"/>
          <w:color w:val="0D0D0D" w:themeColor="text1" w:themeTint="F2"/>
          <w:sz w:val="16"/>
          <w:szCs w:val="16"/>
        </w:rPr>
      </w:pPr>
      <w:r>
        <w:rPr>
          <w:rFonts w:ascii="Segoe UI" w:hAnsi="Segoe UI" w:cs="Segoe UI"/>
          <w:color w:val="0D0D0D" w:themeColor="text1" w:themeTint="F2"/>
          <w:sz w:val="16"/>
          <w:szCs w:val="16"/>
        </w:rPr>
        <w:t>Филиала ППК «Роскадастр»</w:t>
      </w:r>
    </w:p>
    <w:p w:rsidR="00056129" w:rsidRDefault="00056129" w:rsidP="00056129">
      <w:pPr>
        <w:pStyle w:val="a9"/>
        <w:spacing w:line="360" w:lineRule="auto"/>
        <w:jc w:val="both"/>
        <w:rPr>
          <w:rFonts w:ascii="Segoe UI" w:hAnsi="Segoe UI" w:cs="Segoe UI"/>
          <w:color w:val="0D0D0D" w:themeColor="text1" w:themeTint="F2"/>
          <w:sz w:val="16"/>
          <w:szCs w:val="16"/>
        </w:rPr>
      </w:pPr>
      <w:r>
        <w:rPr>
          <w:rFonts w:ascii="Segoe UI" w:hAnsi="Segoe UI" w:cs="Segoe UI"/>
          <w:color w:val="0D0D0D" w:themeColor="text1" w:themeTint="F2"/>
          <w:sz w:val="16"/>
          <w:szCs w:val="16"/>
        </w:rPr>
        <w:t>8 (4852) 59-82-00 доб. 24-56</w:t>
      </w:r>
    </w:p>
    <w:p w:rsidR="007222FE" w:rsidRDefault="007222FE"/>
    <w:p w:rsidR="00056129" w:rsidRDefault="00056129"/>
    <w:sectPr w:rsidR="00056129" w:rsidSect="0067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4F7"/>
    <w:rsid w:val="00056129"/>
    <w:rsid w:val="000714F7"/>
    <w:rsid w:val="002D3324"/>
    <w:rsid w:val="00306E96"/>
    <w:rsid w:val="003D1F2C"/>
    <w:rsid w:val="006759D5"/>
    <w:rsid w:val="00677AEC"/>
    <w:rsid w:val="007222FE"/>
    <w:rsid w:val="007B20FF"/>
    <w:rsid w:val="007E6FF8"/>
    <w:rsid w:val="00AB1EA5"/>
    <w:rsid w:val="00AD14E0"/>
    <w:rsid w:val="00D65614"/>
    <w:rsid w:val="00D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F8"/>
  </w:style>
  <w:style w:type="paragraph" w:styleId="1">
    <w:name w:val="heading 1"/>
    <w:basedOn w:val="a"/>
    <w:link w:val="10"/>
    <w:uiPriority w:val="9"/>
    <w:qFormat/>
    <w:rsid w:val="007E6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6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E6FF8"/>
    <w:rPr>
      <w:b/>
      <w:bCs/>
    </w:rPr>
  </w:style>
  <w:style w:type="character" w:styleId="a4">
    <w:name w:val="Emphasis"/>
    <w:basedOn w:val="a0"/>
    <w:uiPriority w:val="20"/>
    <w:qFormat/>
    <w:rsid w:val="007E6FF8"/>
    <w:rPr>
      <w:i/>
      <w:iCs/>
    </w:rPr>
  </w:style>
  <w:style w:type="paragraph" w:styleId="a5">
    <w:name w:val="Normal (Web)"/>
    <w:basedOn w:val="a"/>
    <w:uiPriority w:val="99"/>
    <w:semiHidden/>
    <w:unhideWhenUsed/>
    <w:rsid w:val="003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F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22FE"/>
    <w:rPr>
      <w:color w:val="0000FF"/>
      <w:u w:val="single"/>
    </w:rPr>
  </w:style>
  <w:style w:type="paragraph" w:customStyle="1" w:styleId="lead">
    <w:name w:val="lead"/>
    <w:basedOn w:val="a"/>
    <w:rsid w:val="0072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72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222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F8"/>
  </w:style>
  <w:style w:type="paragraph" w:styleId="1">
    <w:name w:val="heading 1"/>
    <w:basedOn w:val="a"/>
    <w:link w:val="10"/>
    <w:uiPriority w:val="9"/>
    <w:qFormat/>
    <w:rsid w:val="007E6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6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E6FF8"/>
    <w:rPr>
      <w:b/>
      <w:bCs/>
    </w:rPr>
  </w:style>
  <w:style w:type="character" w:styleId="a4">
    <w:name w:val="Emphasis"/>
    <w:basedOn w:val="a0"/>
    <w:uiPriority w:val="20"/>
    <w:qFormat/>
    <w:rsid w:val="007E6FF8"/>
    <w:rPr>
      <w:i/>
      <w:iCs/>
    </w:rPr>
  </w:style>
  <w:style w:type="paragraph" w:styleId="a5">
    <w:name w:val="Normal (Web)"/>
    <w:basedOn w:val="a"/>
    <w:uiPriority w:val="99"/>
    <w:semiHidden/>
    <w:unhideWhenUsed/>
    <w:rsid w:val="003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F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22FE"/>
    <w:rPr>
      <w:color w:val="0000FF"/>
      <w:u w:val="single"/>
    </w:rPr>
  </w:style>
  <w:style w:type="paragraph" w:customStyle="1" w:styleId="lead">
    <w:name w:val="lead"/>
    <w:basedOn w:val="a"/>
    <w:rsid w:val="0072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72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222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BE88-1178-4EF6-971E-4FC016CE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 Кадастр</dc:creator>
  <cp:lastModifiedBy>Admin</cp:lastModifiedBy>
  <cp:revision>2</cp:revision>
  <cp:lastPrinted>2025-09-10T10:16:00Z</cp:lastPrinted>
  <dcterms:created xsi:type="dcterms:W3CDTF">2025-09-11T08:50:00Z</dcterms:created>
  <dcterms:modified xsi:type="dcterms:W3CDTF">2025-09-11T08:50:00Z</dcterms:modified>
</cp:coreProperties>
</file>