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9C7274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9C7274">
        <w:rPr>
          <w:b/>
          <w:color w:val="333333"/>
          <w:sz w:val="28"/>
        </w:rPr>
        <w:t>Выплаты военных пенсий через органы Федерального казначейства или ПАО «Сбербанк России»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9C7274" w:rsidRPr="009C7274" w:rsidRDefault="00131B92" w:rsidP="009C727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9C7274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9C7274">
        <w:rPr>
          <w:rFonts w:ascii="Times New Roman" w:hAnsi="Times New Roman" w:cs="Times New Roman"/>
          <w:sz w:val="28"/>
        </w:rPr>
        <w:t xml:space="preserve"> </w:t>
      </w:r>
      <w:r w:rsidR="009C7274" w:rsidRPr="009C7274">
        <w:rPr>
          <w:rFonts w:ascii="Times New Roman" w:hAnsi="Times New Roman" w:cs="Times New Roman"/>
          <w:sz w:val="28"/>
        </w:rPr>
        <w:t>Федеральным законом от 23.05.2025 № 113-ФЗ внесены изменения в статью 56 Закона Российской Федерации 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</w:t>
      </w:r>
      <w:proofErr w:type="gramEnd"/>
      <w:r w:rsidR="009C7274" w:rsidRPr="009C7274">
        <w:rPr>
          <w:rFonts w:ascii="Times New Roman" w:hAnsi="Times New Roman" w:cs="Times New Roman"/>
          <w:sz w:val="28"/>
        </w:rPr>
        <w:t xml:space="preserve"> семей» (далее – Закон о пенсиях).</w:t>
      </w:r>
    </w:p>
    <w:p w:rsidR="009C7274" w:rsidRPr="009C7274" w:rsidRDefault="009C7274" w:rsidP="009C727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9C7274">
        <w:rPr>
          <w:rFonts w:ascii="Times New Roman" w:hAnsi="Times New Roman" w:cs="Times New Roman"/>
          <w:sz w:val="28"/>
        </w:rPr>
        <w:t>Согласно внесенным изменениям с 3 июня 2025 года выплата пенсий, предусмотренных Законом о пенсиях, осуществляется пенсионными органами федеральных органов исполнительной власти и федеральных государственных органов, в том числе Минобороны, МВД, ФСБ, ФСИН и др., самостоятельно определяющих способы выплаты пенсий: через органы Федерального казначейства или ПАО «Сбербанк России» путем зачисления соответствующих сумм по выбору пенсионеров на счета, во вклады, открытые в</w:t>
      </w:r>
      <w:proofErr w:type="gramEnd"/>
      <w:r w:rsidRPr="009C7274">
        <w:rPr>
          <w:rFonts w:ascii="Times New Roman" w:hAnsi="Times New Roman" w:cs="Times New Roman"/>
          <w:sz w:val="28"/>
        </w:rPr>
        <w:t xml:space="preserve"> кредитных </w:t>
      </w:r>
      <w:proofErr w:type="gramStart"/>
      <w:r w:rsidRPr="009C7274">
        <w:rPr>
          <w:rFonts w:ascii="Times New Roman" w:hAnsi="Times New Roman" w:cs="Times New Roman"/>
          <w:sz w:val="28"/>
        </w:rPr>
        <w:t>организациях</w:t>
      </w:r>
      <w:proofErr w:type="gramEnd"/>
      <w:r w:rsidRPr="009C7274">
        <w:rPr>
          <w:rFonts w:ascii="Times New Roman" w:hAnsi="Times New Roman" w:cs="Times New Roman"/>
          <w:sz w:val="28"/>
        </w:rPr>
        <w:t xml:space="preserve"> на территории Российской Федерации.</w:t>
      </w:r>
    </w:p>
    <w:p w:rsidR="0015786C" w:rsidRPr="0015786C" w:rsidRDefault="0015786C" w:rsidP="009C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F8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9C7274"/>
    <w:rsid w:val="00A374C2"/>
    <w:rsid w:val="00AE6A90"/>
    <w:rsid w:val="00BF08A9"/>
    <w:rsid w:val="00C36F31"/>
    <w:rsid w:val="00C96F43"/>
    <w:rsid w:val="00CB7D48"/>
    <w:rsid w:val="00D11DA6"/>
    <w:rsid w:val="00DA5CA2"/>
    <w:rsid w:val="00E35428"/>
    <w:rsid w:val="00E709DE"/>
    <w:rsid w:val="00F71DA2"/>
    <w:rsid w:val="00F72159"/>
    <w:rsid w:val="00F8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B2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2025-11-10T05:40:00Z</dcterms:created>
  <dcterms:modified xsi:type="dcterms:W3CDTF">2025-11-10T05:40:00Z</dcterms:modified>
</cp:coreProperties>
</file>