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53A" w:rsidRPr="000D0922" w:rsidRDefault="00DD3A5D" w:rsidP="000D0922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333333"/>
          <w:sz w:val="32"/>
        </w:rPr>
      </w:pPr>
      <w:r w:rsidRPr="00DD3A5D">
        <w:rPr>
          <w:b/>
          <w:color w:val="333333"/>
          <w:sz w:val="32"/>
        </w:rPr>
        <w:t>Поправки к ТК РФ о премиях</w:t>
      </w:r>
    </w:p>
    <w:p w:rsidR="00730043" w:rsidRDefault="000061DE" w:rsidP="00AB553A">
      <w:pPr>
        <w:pStyle w:val="a3"/>
        <w:shd w:val="clear" w:color="auto" w:fill="FFFFFF"/>
        <w:spacing w:before="0" w:beforeAutospacing="0" w:after="0" w:afterAutospacing="0"/>
        <w:jc w:val="center"/>
        <w:rPr>
          <w:color w:val="333333"/>
          <w:sz w:val="28"/>
        </w:rPr>
      </w:pPr>
      <w:r>
        <w:rPr>
          <w:color w:val="333333"/>
          <w:sz w:val="28"/>
        </w:rPr>
        <w:t xml:space="preserve">          </w:t>
      </w:r>
    </w:p>
    <w:p w:rsidR="004C561C" w:rsidRPr="00DD3A5D" w:rsidRDefault="00131B92" w:rsidP="00DD3A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6"/>
          <w:szCs w:val="28"/>
        </w:rPr>
      </w:pPr>
      <w:r w:rsidRPr="00E94188">
        <w:rPr>
          <w:rFonts w:ascii="Times New Roman" w:hAnsi="Times New Roman" w:cs="Times New Roman"/>
          <w:sz w:val="28"/>
          <w:szCs w:val="28"/>
        </w:rPr>
        <w:t>Прокуратура Мышкинского района разъясняет, что</w:t>
      </w:r>
      <w:r w:rsidR="00C96F43" w:rsidRPr="00E94188">
        <w:rPr>
          <w:rFonts w:ascii="Times New Roman" w:hAnsi="Times New Roman" w:cs="Times New Roman"/>
          <w:sz w:val="28"/>
          <w:szCs w:val="28"/>
        </w:rPr>
        <w:t xml:space="preserve"> </w:t>
      </w:r>
      <w:r w:rsidR="00DD3A5D" w:rsidRPr="00DD3A5D">
        <w:rPr>
          <w:rFonts w:ascii="Times New Roman" w:hAnsi="Times New Roman" w:cs="Times New Roman"/>
          <w:color w:val="333333"/>
          <w:sz w:val="28"/>
          <w:shd w:val="clear" w:color="auto" w:fill="FFFFFF"/>
        </w:rPr>
        <w:t xml:space="preserve">закреплены нормы о том, что в </w:t>
      </w:r>
      <w:proofErr w:type="spellStart"/>
      <w:r w:rsidR="00DD3A5D" w:rsidRPr="00DD3A5D">
        <w:rPr>
          <w:rFonts w:ascii="Times New Roman" w:hAnsi="Times New Roman" w:cs="Times New Roman"/>
          <w:color w:val="333333"/>
          <w:sz w:val="28"/>
          <w:shd w:val="clear" w:color="auto" w:fill="FFFFFF"/>
        </w:rPr>
        <w:t>колдоговорах</w:t>
      </w:r>
      <w:proofErr w:type="spellEnd"/>
      <w:r w:rsidR="00DD3A5D" w:rsidRPr="00DD3A5D">
        <w:rPr>
          <w:rFonts w:ascii="Times New Roman" w:hAnsi="Times New Roman" w:cs="Times New Roman"/>
          <w:color w:val="333333"/>
          <w:sz w:val="28"/>
          <w:shd w:val="clear" w:color="auto" w:fill="FFFFFF"/>
        </w:rPr>
        <w:t>, соглашениях, локальных актах надо определять виды премий, их размеры, сроки, основания и условия выплаты. При этом следует учитывать качество, эффективность и длительность работы, наличие или отсутствие дисциплинарных взысканий и др. В локальном акте о премиях можно предусмотреть их снижение из-за проступков работников, но не более чем на 20% от месячной зарплаты.</w:t>
      </w:r>
    </w:p>
    <w:p w:rsidR="00A0168E" w:rsidRPr="00E94188" w:rsidRDefault="00A0168E" w:rsidP="00D11D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0" w:name="_GoBack"/>
      <w:bookmarkEnd w:id="0"/>
    </w:p>
    <w:p w:rsidR="007E29F7" w:rsidRDefault="007E29F7" w:rsidP="000061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Помощник прокурора района                                                                 А.С. Ускова</w:t>
      </w:r>
    </w:p>
    <w:p w:rsidR="002D77B4" w:rsidRPr="007E29F7" w:rsidRDefault="004C561C" w:rsidP="002D77B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юрист 3 класса</w:t>
      </w:r>
    </w:p>
    <w:p w:rsidR="00C96F43" w:rsidRPr="007E29F7" w:rsidRDefault="00C96F4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C96F43" w:rsidRPr="007E29F7" w:rsidSect="005426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94726"/>
    <w:multiLevelType w:val="multilevel"/>
    <w:tmpl w:val="68E23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4D74"/>
    <w:rsid w:val="000061DE"/>
    <w:rsid w:val="000C522E"/>
    <w:rsid w:val="000D0922"/>
    <w:rsid w:val="00113B81"/>
    <w:rsid w:val="00131B92"/>
    <w:rsid w:val="00223814"/>
    <w:rsid w:val="00243178"/>
    <w:rsid w:val="002C2C02"/>
    <w:rsid w:val="002D77B4"/>
    <w:rsid w:val="003469F7"/>
    <w:rsid w:val="00371089"/>
    <w:rsid w:val="00381778"/>
    <w:rsid w:val="003A6CF8"/>
    <w:rsid w:val="003C2679"/>
    <w:rsid w:val="00445849"/>
    <w:rsid w:val="004C325E"/>
    <w:rsid w:val="004C561C"/>
    <w:rsid w:val="00540FA4"/>
    <w:rsid w:val="0054268D"/>
    <w:rsid w:val="00664E98"/>
    <w:rsid w:val="00674D74"/>
    <w:rsid w:val="006B3691"/>
    <w:rsid w:val="00730043"/>
    <w:rsid w:val="007E29F7"/>
    <w:rsid w:val="00832053"/>
    <w:rsid w:val="00850821"/>
    <w:rsid w:val="00891EFF"/>
    <w:rsid w:val="008D5513"/>
    <w:rsid w:val="008E7251"/>
    <w:rsid w:val="00913098"/>
    <w:rsid w:val="009A3F8B"/>
    <w:rsid w:val="00A0168E"/>
    <w:rsid w:val="00A374C2"/>
    <w:rsid w:val="00AB553A"/>
    <w:rsid w:val="00AE6A90"/>
    <w:rsid w:val="00BC4236"/>
    <w:rsid w:val="00BF08A9"/>
    <w:rsid w:val="00C36F31"/>
    <w:rsid w:val="00C96F43"/>
    <w:rsid w:val="00D11DA6"/>
    <w:rsid w:val="00DA5CA2"/>
    <w:rsid w:val="00DD3A5D"/>
    <w:rsid w:val="00E35428"/>
    <w:rsid w:val="00E709DE"/>
    <w:rsid w:val="00E94188"/>
    <w:rsid w:val="00F721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68D"/>
  </w:style>
  <w:style w:type="paragraph" w:styleId="2">
    <w:name w:val="heading 2"/>
    <w:basedOn w:val="a"/>
    <w:link w:val="20"/>
    <w:uiPriority w:val="9"/>
    <w:qFormat/>
    <w:rsid w:val="009A3F8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B36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6B3691"/>
    <w:rPr>
      <w:color w:val="0000FF"/>
      <w:u w:val="single"/>
    </w:rPr>
  </w:style>
  <w:style w:type="character" w:styleId="a5">
    <w:name w:val="Strong"/>
    <w:basedOn w:val="a0"/>
    <w:uiPriority w:val="22"/>
    <w:qFormat/>
    <w:rsid w:val="006B3691"/>
    <w:rPr>
      <w:b/>
      <w:bCs/>
    </w:rPr>
  </w:style>
  <w:style w:type="paragraph" w:customStyle="1" w:styleId="revann">
    <w:name w:val="rev_ann"/>
    <w:basedOn w:val="a"/>
    <w:rsid w:val="006B36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A3F8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D77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D77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0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4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1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2</cp:revision>
  <cp:lastPrinted>2023-09-09T15:10:00Z</cp:lastPrinted>
  <dcterms:created xsi:type="dcterms:W3CDTF">2025-12-22T12:20:00Z</dcterms:created>
  <dcterms:modified xsi:type="dcterms:W3CDTF">2025-12-22T12:20:00Z</dcterms:modified>
</cp:coreProperties>
</file>