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AC4B33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bookmarkStart w:id="0" w:name="_GoBack"/>
      <w:r w:rsidRPr="00AC4B33">
        <w:rPr>
          <w:b/>
          <w:color w:val="333333"/>
          <w:sz w:val="28"/>
        </w:rPr>
        <w:t>Привлечение работодателя к административной ответственности</w:t>
      </w:r>
      <w:r w:rsidR="00B77572">
        <w:rPr>
          <w:b/>
          <w:color w:val="333333"/>
          <w:sz w:val="28"/>
        </w:rPr>
        <w:t xml:space="preserve">                                          за уклонение от заключения трудового договора</w:t>
      </w:r>
    </w:p>
    <w:bookmarkEnd w:id="0"/>
    <w:p w:rsidR="0015786C" w:rsidRPr="0015786C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AC4B33" w:rsidRPr="00AC4B33" w:rsidRDefault="00131B92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C4B33">
        <w:rPr>
          <w:rFonts w:ascii="Times New Roman" w:hAnsi="Times New Roman" w:cs="Times New Roman"/>
          <w:sz w:val="28"/>
        </w:rPr>
        <w:t>Прокуратура  района разъясняет, что</w:t>
      </w:r>
      <w:r w:rsidR="00AC4B33" w:rsidRPr="00AC4B33">
        <w:rPr>
          <w:rFonts w:ascii="Times New Roman" w:hAnsi="Times New Roman" w:cs="Times New Roman"/>
          <w:sz w:val="28"/>
        </w:rPr>
        <w:t xml:space="preserve"> </w:t>
      </w:r>
      <w:r w:rsidR="00AC4B33">
        <w:rPr>
          <w:rFonts w:ascii="Times New Roman" w:hAnsi="Times New Roman" w:cs="Times New Roman"/>
          <w:sz w:val="28"/>
        </w:rPr>
        <w:t>р</w:t>
      </w:r>
      <w:r w:rsidR="00AC4B33" w:rsidRPr="00AC4B33">
        <w:rPr>
          <w:rFonts w:ascii="Times New Roman" w:hAnsi="Times New Roman" w:cs="Times New Roman"/>
          <w:sz w:val="28"/>
        </w:rPr>
        <w:t>аботодателя, уклоняющегося от оформления трудового договора в установленном порядке можно привлечь к административной ответственности.</w:t>
      </w:r>
    </w:p>
    <w:p w:rsidR="00AC4B33" w:rsidRPr="00AC4B33" w:rsidRDefault="00AC4B33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C4B33">
        <w:rPr>
          <w:rFonts w:ascii="Times New Roman" w:hAnsi="Times New Roman" w:cs="Times New Roman"/>
          <w:sz w:val="28"/>
        </w:rPr>
        <w:t>За уклонение от оформления или за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предусмотрена ответственность по ч. 4 ст. 5.27 Кодекса Российской Федерации об административных правонарушениях в виде штрафа для должностных лиц в размере от 10 до 20 тыс. руб., для лиц, осуществляющих предпринимательскую деятельность без образования юридического лица, – от 5 до 10 тыс. руб., для юридических лиц – от 50 до 100 тыс. руб.</w:t>
      </w:r>
    </w:p>
    <w:p w:rsidR="00AC4B33" w:rsidRPr="00AC4B33" w:rsidRDefault="00AC4B33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C4B33">
        <w:rPr>
          <w:rFonts w:ascii="Times New Roman" w:hAnsi="Times New Roman" w:cs="Times New Roman"/>
          <w:sz w:val="28"/>
        </w:rPr>
        <w:t>При этом следует предоставить доказательства, которыми подтверждаются факты наличия между работником и работодателем трудовых отношений, а именно личного выполнения работником за плату трудовой функции. Например, такие как объяснения, в том числе свидетелей, график работы, счета – фактуры, путевые листы и др.</w:t>
      </w:r>
    </w:p>
    <w:p w:rsidR="00AC4B33" w:rsidRPr="00AC4B33" w:rsidRDefault="00AC4B33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C4B33">
        <w:rPr>
          <w:rFonts w:ascii="Times New Roman" w:hAnsi="Times New Roman" w:cs="Times New Roman"/>
          <w:sz w:val="28"/>
        </w:rPr>
        <w:t>Для решения вопроса о наказании в данном случае нужно обращаться в государственную инспекцию труда или соответствующ</w:t>
      </w:r>
      <w:r w:rsidR="00B77572">
        <w:rPr>
          <w:rFonts w:ascii="Times New Roman" w:hAnsi="Times New Roman" w:cs="Times New Roman"/>
          <w:sz w:val="28"/>
        </w:rPr>
        <w:t xml:space="preserve">ую </w:t>
      </w:r>
      <w:r w:rsidRPr="00AC4B33">
        <w:rPr>
          <w:rFonts w:ascii="Times New Roman" w:hAnsi="Times New Roman" w:cs="Times New Roman"/>
          <w:sz w:val="28"/>
        </w:rPr>
        <w:t>прокуратур</w:t>
      </w:r>
      <w:r w:rsidR="00B77572">
        <w:rPr>
          <w:rFonts w:ascii="Times New Roman" w:hAnsi="Times New Roman" w:cs="Times New Roman"/>
          <w:sz w:val="28"/>
        </w:rPr>
        <w:t>у</w:t>
      </w:r>
      <w:r w:rsidRPr="00AC4B33">
        <w:rPr>
          <w:rFonts w:ascii="Times New Roman" w:hAnsi="Times New Roman" w:cs="Times New Roman"/>
          <w:sz w:val="28"/>
        </w:rPr>
        <w:t>.</w:t>
      </w:r>
    </w:p>
    <w:p w:rsidR="00CB7D48" w:rsidRPr="00CB7D48" w:rsidRDefault="00C96F43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5786C">
        <w:rPr>
          <w:rFonts w:ascii="Times New Roman" w:hAnsi="Times New Roman" w:cs="Times New Roman"/>
          <w:sz w:val="28"/>
        </w:rPr>
        <w:t xml:space="preserve"> </w:t>
      </w:r>
    </w:p>
    <w:sectPr w:rsidR="00CB7D48" w:rsidRPr="00CB7D48" w:rsidSect="0030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15786C"/>
    <w:rsid w:val="00223814"/>
    <w:rsid w:val="00243178"/>
    <w:rsid w:val="002C2C02"/>
    <w:rsid w:val="002D77B4"/>
    <w:rsid w:val="00303620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6E20C1"/>
    <w:rsid w:val="00730043"/>
    <w:rsid w:val="007E29F7"/>
    <w:rsid w:val="00891EFF"/>
    <w:rsid w:val="0089464D"/>
    <w:rsid w:val="008D5513"/>
    <w:rsid w:val="008E7251"/>
    <w:rsid w:val="00913098"/>
    <w:rsid w:val="009A3F8B"/>
    <w:rsid w:val="00A374C2"/>
    <w:rsid w:val="00AC4B33"/>
    <w:rsid w:val="00AE6A90"/>
    <w:rsid w:val="00B77572"/>
    <w:rsid w:val="00BB63C4"/>
    <w:rsid w:val="00BF08A9"/>
    <w:rsid w:val="00C36F31"/>
    <w:rsid w:val="00C96F43"/>
    <w:rsid w:val="00CB7D48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20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2025-12-22T13:41:00Z</cp:lastPrinted>
  <dcterms:created xsi:type="dcterms:W3CDTF">2025-12-24T11:44:00Z</dcterms:created>
  <dcterms:modified xsi:type="dcterms:W3CDTF">2025-12-24T11:44:00Z</dcterms:modified>
</cp:coreProperties>
</file>